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9BE" w:rsidRPr="00442DA6" w:rsidRDefault="008A79BE" w:rsidP="008A79BE">
      <w:pPr>
        <w:widowControl w:val="0"/>
        <w:ind w:left="5529"/>
        <w:outlineLvl w:val="1"/>
        <w:rPr>
          <w:sz w:val="28"/>
          <w:szCs w:val="28"/>
        </w:rPr>
      </w:pPr>
      <w:r w:rsidRPr="00442DA6">
        <w:rPr>
          <w:sz w:val="28"/>
          <w:szCs w:val="28"/>
        </w:rPr>
        <w:t>Приложение 6</w:t>
      </w:r>
    </w:p>
    <w:p w:rsidR="008A79BE" w:rsidRPr="00442DA6" w:rsidRDefault="008A79BE" w:rsidP="008A79BE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442DA6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442DA6">
        <w:rPr>
          <w:sz w:val="28"/>
          <w:szCs w:val="28"/>
        </w:rPr>
        <w:t>Согласование создания места (площадки) накопления твердых коммунальных отходов и включение в реестр мест (площадок) накопления твердых коммунальных отходов</w:t>
      </w:r>
      <w:r w:rsidRPr="00442DA6">
        <w:rPr>
          <w:color w:val="000000"/>
          <w:sz w:val="28"/>
          <w:szCs w:val="28"/>
        </w:rPr>
        <w:t>»</w:t>
      </w:r>
    </w:p>
    <w:p w:rsidR="008A79BE" w:rsidRPr="00442DA6" w:rsidRDefault="008A79BE" w:rsidP="008A79BE">
      <w:pPr>
        <w:widowControl w:val="0"/>
        <w:suppressAutoHyphens/>
        <w:rPr>
          <w:sz w:val="28"/>
          <w:szCs w:val="28"/>
          <w:lang w:eastAsia="ar-SA"/>
        </w:rPr>
      </w:pPr>
    </w:p>
    <w:p w:rsidR="008A79BE" w:rsidRPr="008A79BE" w:rsidRDefault="008A79BE" w:rsidP="008A79BE">
      <w:pPr>
        <w:widowControl w:val="0"/>
        <w:suppressAutoHyphens/>
        <w:rPr>
          <w:color w:val="000000"/>
          <w:sz w:val="28"/>
          <w:szCs w:val="28"/>
        </w:rPr>
      </w:pPr>
      <w:r w:rsidRPr="008A79BE">
        <w:rPr>
          <w:color w:val="000000"/>
          <w:sz w:val="28"/>
          <w:szCs w:val="28"/>
        </w:rPr>
        <w:t xml:space="preserve">Форма решения о </w:t>
      </w:r>
      <w:proofErr w:type="gramStart"/>
      <w:r w:rsidRPr="008A79BE">
        <w:rPr>
          <w:color w:val="000000"/>
          <w:sz w:val="28"/>
          <w:szCs w:val="28"/>
        </w:rPr>
        <w:t>включении</w:t>
      </w:r>
      <w:proofErr w:type="gramEnd"/>
      <w:r w:rsidRPr="008A79BE">
        <w:rPr>
          <w:color w:val="000000"/>
          <w:sz w:val="28"/>
          <w:szCs w:val="28"/>
        </w:rPr>
        <w:t xml:space="preserve"> / об отказе во включении сведений о месте (площадке) накопления ТКО в реестр мест (площадок) накопления ТКО</w:t>
      </w:r>
    </w:p>
    <w:p w:rsidR="008A79BE" w:rsidRPr="00442DA6" w:rsidRDefault="008A79BE" w:rsidP="008A79BE">
      <w:pPr>
        <w:widowControl w:val="0"/>
        <w:suppressAutoHyphens/>
        <w:rPr>
          <w:i/>
          <w:color w:val="000000"/>
          <w:sz w:val="28"/>
          <w:szCs w:val="28"/>
        </w:rPr>
      </w:pPr>
    </w:p>
    <w:p w:rsidR="008A79BE" w:rsidRPr="00442DA6" w:rsidRDefault="008A79BE" w:rsidP="008A79BE">
      <w:pPr>
        <w:widowControl w:val="0"/>
        <w:jc w:val="center"/>
      </w:pPr>
      <w:r w:rsidRPr="00442DA6">
        <w:t>________________________________________________________________________________</w:t>
      </w:r>
    </w:p>
    <w:p w:rsidR="008A79BE" w:rsidRPr="00442DA6" w:rsidRDefault="008A79BE" w:rsidP="008A79BE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23"/>
        </w:rPr>
      </w:pPr>
      <w:r w:rsidRPr="00442DA6">
        <w:rPr>
          <w:color w:val="000000"/>
          <w:sz w:val="18"/>
          <w:szCs w:val="23"/>
        </w:rPr>
        <w:t>наименование органа власти, уполномоченного на предоставление услуги</w:t>
      </w:r>
    </w:p>
    <w:p w:rsidR="008A79BE" w:rsidRPr="00442DA6" w:rsidRDefault="008A79BE" w:rsidP="008A79BE">
      <w:pPr>
        <w:widowControl w:val="0"/>
        <w:jc w:val="center"/>
        <w:rPr>
          <w:sz w:val="23"/>
          <w:szCs w:val="23"/>
        </w:rPr>
      </w:pPr>
    </w:p>
    <w:p w:rsidR="008A79BE" w:rsidRPr="00442DA6" w:rsidRDefault="008A79BE" w:rsidP="008A79BE">
      <w:pPr>
        <w:widowControl w:val="0"/>
        <w:spacing w:line="20" w:lineRule="atLeast"/>
        <w:ind w:left="4395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>Кому: ____________________________________</w:t>
      </w:r>
    </w:p>
    <w:p w:rsidR="008A79BE" w:rsidRPr="00442DA6" w:rsidRDefault="008A79BE" w:rsidP="008A79BE">
      <w:pPr>
        <w:widowControl w:val="0"/>
        <w:spacing w:line="20" w:lineRule="atLeast"/>
        <w:ind w:left="4395"/>
        <w:rPr>
          <w:rFonts w:eastAsia="Calibri"/>
          <w:lang w:eastAsia="en-US"/>
        </w:rPr>
      </w:pPr>
    </w:p>
    <w:p w:rsidR="008A79BE" w:rsidRPr="00442DA6" w:rsidRDefault="008A79BE" w:rsidP="008A79BE">
      <w:pPr>
        <w:widowControl w:val="0"/>
        <w:autoSpaceDE w:val="0"/>
        <w:autoSpaceDN w:val="0"/>
        <w:adjustRightInd w:val="0"/>
        <w:ind w:left="4395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>Контактные данные: ________________________</w:t>
      </w:r>
    </w:p>
    <w:p w:rsidR="008A79BE" w:rsidRPr="00442DA6" w:rsidRDefault="008A79BE" w:rsidP="008A79BE">
      <w:pPr>
        <w:widowControl w:val="0"/>
        <w:spacing w:line="256" w:lineRule="auto"/>
        <w:rPr>
          <w:rFonts w:eastAsia="Calibri"/>
          <w:sz w:val="28"/>
          <w:szCs w:val="28"/>
          <w:lang w:eastAsia="en-US"/>
        </w:rPr>
      </w:pPr>
    </w:p>
    <w:p w:rsidR="008A79BE" w:rsidRPr="00442DA6" w:rsidRDefault="008A79BE" w:rsidP="008A79BE">
      <w:pPr>
        <w:widowControl w:val="0"/>
        <w:suppressAutoHyphens/>
        <w:rPr>
          <w:color w:val="000000"/>
          <w:sz w:val="28"/>
          <w:szCs w:val="28"/>
        </w:rPr>
      </w:pPr>
    </w:p>
    <w:p w:rsidR="008A79BE" w:rsidRPr="00442DA6" w:rsidRDefault="008A79BE" w:rsidP="008A79BE">
      <w:pPr>
        <w:widowControl w:val="0"/>
        <w:suppressAutoHyphens/>
        <w:jc w:val="center"/>
        <w:rPr>
          <w:b/>
          <w:color w:val="000000"/>
          <w:sz w:val="28"/>
          <w:szCs w:val="28"/>
        </w:rPr>
      </w:pPr>
      <w:r w:rsidRPr="00442DA6">
        <w:rPr>
          <w:b/>
          <w:color w:val="000000"/>
          <w:sz w:val="28"/>
          <w:szCs w:val="28"/>
        </w:rPr>
        <w:t>РЕШЕНИЕ</w:t>
      </w:r>
    </w:p>
    <w:p w:rsidR="008A79BE" w:rsidRPr="00442DA6" w:rsidRDefault="008A79BE" w:rsidP="008A79BE">
      <w:pPr>
        <w:widowControl w:val="0"/>
        <w:suppressAutoHyphens/>
        <w:jc w:val="center"/>
        <w:rPr>
          <w:b/>
          <w:color w:val="000000"/>
          <w:sz w:val="28"/>
          <w:szCs w:val="28"/>
        </w:rPr>
      </w:pPr>
      <w:r w:rsidRPr="00442DA6">
        <w:rPr>
          <w:b/>
          <w:color w:val="000000"/>
          <w:sz w:val="28"/>
          <w:szCs w:val="28"/>
        </w:rPr>
        <w:t xml:space="preserve">о </w:t>
      </w:r>
      <w:proofErr w:type="gramStart"/>
      <w:r w:rsidRPr="00442DA6">
        <w:rPr>
          <w:b/>
          <w:color w:val="000000"/>
          <w:sz w:val="28"/>
          <w:szCs w:val="28"/>
        </w:rPr>
        <w:t>включении</w:t>
      </w:r>
      <w:proofErr w:type="gramEnd"/>
      <w:r w:rsidRPr="00442DA6">
        <w:rPr>
          <w:b/>
          <w:color w:val="000000"/>
          <w:sz w:val="28"/>
          <w:szCs w:val="28"/>
        </w:rPr>
        <w:t xml:space="preserve"> / об отказе во включении сведений о месте (площадке) накопления твердых коммунальных отходов в реестр мест (площадок) накопления твердых коммунальных отходов</w:t>
      </w:r>
    </w:p>
    <w:tbl>
      <w:tblPr>
        <w:tblStyle w:val="8"/>
        <w:tblW w:w="921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04"/>
        <w:gridCol w:w="3547"/>
        <w:gridCol w:w="567"/>
        <w:gridCol w:w="2125"/>
      </w:tblGrid>
      <w:tr w:rsidR="008A79BE" w:rsidRPr="00442DA6" w:rsidTr="003408ED">
        <w:trPr>
          <w:trHeight w:val="340"/>
        </w:trPr>
        <w:tc>
          <w:tcPr>
            <w:tcW w:w="567" w:type="dxa"/>
            <w:hideMark/>
          </w:tcPr>
          <w:p w:rsidR="008A79BE" w:rsidRPr="00442DA6" w:rsidRDefault="008A79BE" w:rsidP="003408ED">
            <w:pPr>
              <w:widowControl w:val="0"/>
              <w:rPr>
                <w:rFonts w:eastAsia="Calibri"/>
              </w:rPr>
            </w:pPr>
            <w:r w:rsidRPr="00442DA6">
              <w:rPr>
                <w:rFonts w:eastAsia="Calibri"/>
              </w:rPr>
              <w:t>от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9BE" w:rsidRPr="00442DA6" w:rsidRDefault="008A79BE" w:rsidP="003408ED">
            <w:pPr>
              <w:widowControl w:val="0"/>
              <w:rPr>
                <w:rFonts w:eastAsia="Calibri"/>
              </w:rPr>
            </w:pPr>
          </w:p>
        </w:tc>
        <w:tc>
          <w:tcPr>
            <w:tcW w:w="3547" w:type="dxa"/>
          </w:tcPr>
          <w:p w:rsidR="008A79BE" w:rsidRPr="00442DA6" w:rsidRDefault="008A79BE" w:rsidP="003408ED">
            <w:pPr>
              <w:widowControl w:val="0"/>
              <w:rPr>
                <w:rFonts w:eastAsia="Calibri"/>
              </w:rPr>
            </w:pPr>
          </w:p>
        </w:tc>
        <w:tc>
          <w:tcPr>
            <w:tcW w:w="567" w:type="dxa"/>
            <w:hideMark/>
          </w:tcPr>
          <w:p w:rsidR="008A79BE" w:rsidRPr="00442DA6" w:rsidRDefault="008A79BE" w:rsidP="003408ED">
            <w:pPr>
              <w:widowControl w:val="0"/>
              <w:rPr>
                <w:rFonts w:eastAsia="Calibri"/>
              </w:rPr>
            </w:pPr>
            <w:r w:rsidRPr="00442DA6">
              <w:rPr>
                <w:rFonts w:eastAsia="Calibri"/>
              </w:rPr>
              <w:t>№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9BE" w:rsidRPr="00442DA6" w:rsidRDefault="008A79BE" w:rsidP="003408ED">
            <w:pPr>
              <w:widowControl w:val="0"/>
              <w:rPr>
                <w:rFonts w:eastAsia="Calibri"/>
              </w:rPr>
            </w:pPr>
          </w:p>
        </w:tc>
      </w:tr>
    </w:tbl>
    <w:p w:rsidR="008A79BE" w:rsidRPr="00442DA6" w:rsidRDefault="008A79BE" w:rsidP="008A79BE">
      <w:pPr>
        <w:widowControl w:val="0"/>
        <w:suppressAutoHyphens/>
        <w:rPr>
          <w:i/>
          <w:color w:val="000000"/>
          <w:sz w:val="28"/>
          <w:szCs w:val="28"/>
        </w:rPr>
      </w:pPr>
    </w:p>
    <w:p w:rsidR="008A79BE" w:rsidRPr="00442DA6" w:rsidRDefault="008A79BE" w:rsidP="008A79BE">
      <w:pPr>
        <w:widowControl w:val="0"/>
        <w:ind w:firstLine="709"/>
        <w:jc w:val="both"/>
        <w:rPr>
          <w:color w:val="000000"/>
          <w:szCs w:val="28"/>
        </w:rPr>
      </w:pPr>
      <w:r w:rsidRPr="00442DA6">
        <w:rPr>
          <w:color w:val="000000"/>
          <w:szCs w:val="28"/>
        </w:rPr>
        <w:t>В соответствии с Постановлением Правительства Российской Федерации от 31.08.2018 г. № 1039 «Об утверждении Правил обустройства мест (площадок) накопления твердых коммунальных отходов и ведения их реестра», на основании заявки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560"/>
        <w:gridCol w:w="1134"/>
        <w:gridCol w:w="141"/>
        <w:gridCol w:w="4535"/>
      </w:tblGrid>
      <w:tr w:rsidR="008A79BE" w:rsidRPr="00442DA6" w:rsidTr="003408E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jc w:val="center"/>
              <w:rPr>
                <w:color w:val="000000"/>
                <w:sz w:val="18"/>
                <w:szCs w:val="28"/>
              </w:rPr>
            </w:pPr>
            <w:r w:rsidRPr="00442DA6">
              <w:rPr>
                <w:color w:val="000000"/>
                <w:sz w:val="18"/>
                <w:szCs w:val="28"/>
              </w:rPr>
              <w:t>наименование и юридический адрес юридического лица, индивидуального предпринимателя, ФИО и реквизиты, удостоверяющие личность гражданина, индивидуального предпринимателя, номер заявки</w:t>
            </w: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8A79BE" w:rsidRPr="00442DA6" w:rsidRDefault="008A79BE" w:rsidP="008A79BE">
            <w:pPr>
              <w:widowControl w:val="0"/>
              <w:suppressAutoHyphens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 xml:space="preserve">администрацией </w:t>
            </w:r>
            <w:r>
              <w:rPr>
                <w:color w:val="000000"/>
                <w:szCs w:val="28"/>
              </w:rPr>
              <w:t>Славянского городского</w:t>
            </w:r>
            <w:r w:rsidRPr="00442DA6">
              <w:rPr>
                <w:color w:val="000000"/>
                <w:szCs w:val="28"/>
              </w:rPr>
              <w:t xml:space="preserve"> поселения Славянского района принято решение</w:t>
            </w:r>
          </w:p>
        </w:tc>
      </w:tr>
      <w:tr w:rsidR="008A79BE" w:rsidRPr="00442DA6" w:rsidTr="003408ED">
        <w:tc>
          <w:tcPr>
            <w:tcW w:w="5103" w:type="dxa"/>
            <w:gridSpan w:val="4"/>
            <w:vAlign w:val="bottom"/>
          </w:tcPr>
          <w:p w:rsidR="008A79BE" w:rsidRPr="00442DA6" w:rsidRDefault="008A79BE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 xml:space="preserve">о </w:t>
            </w:r>
            <w:proofErr w:type="gramStart"/>
            <w:r w:rsidRPr="00442DA6">
              <w:rPr>
                <w:color w:val="000000"/>
                <w:szCs w:val="28"/>
              </w:rPr>
              <w:t>включении</w:t>
            </w:r>
            <w:proofErr w:type="gramEnd"/>
            <w:r w:rsidRPr="00442DA6">
              <w:rPr>
                <w:color w:val="000000"/>
                <w:szCs w:val="28"/>
              </w:rPr>
              <w:t xml:space="preserve"> / об отказе во включении</w:t>
            </w:r>
          </w:p>
        </w:tc>
        <w:tc>
          <w:tcPr>
            <w:tcW w:w="4535" w:type="dxa"/>
            <w:vAlign w:val="bottom"/>
          </w:tcPr>
          <w:p w:rsidR="008A79BE" w:rsidRPr="00442DA6" w:rsidRDefault="008A79BE" w:rsidP="003408ED">
            <w:pPr>
              <w:widowControl w:val="0"/>
              <w:suppressAutoHyphens/>
              <w:jc w:val="right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 xml:space="preserve">сведений о месте (площадке) накопления </w:t>
            </w:r>
          </w:p>
        </w:tc>
      </w:tr>
      <w:tr w:rsidR="008A79BE" w:rsidRPr="00442DA6" w:rsidTr="003408ED">
        <w:tc>
          <w:tcPr>
            <w:tcW w:w="5103" w:type="dxa"/>
            <w:gridSpan w:val="4"/>
            <w:tcBorders>
              <w:top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jc w:val="center"/>
              <w:rPr>
                <w:color w:val="000000"/>
                <w:sz w:val="18"/>
                <w:szCs w:val="28"/>
              </w:rPr>
            </w:pPr>
            <w:r w:rsidRPr="00442DA6">
              <w:rPr>
                <w:color w:val="000000"/>
                <w:sz w:val="18"/>
                <w:szCs w:val="28"/>
              </w:rPr>
              <w:t>нужное указать</w:t>
            </w:r>
          </w:p>
        </w:tc>
        <w:tc>
          <w:tcPr>
            <w:tcW w:w="4535" w:type="dxa"/>
          </w:tcPr>
          <w:p w:rsidR="008A79BE" w:rsidRPr="00442DA6" w:rsidRDefault="008A79BE" w:rsidP="003408ED">
            <w:pPr>
              <w:widowControl w:val="0"/>
              <w:suppressAutoHyphens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</w:tcPr>
          <w:p w:rsidR="008A79BE" w:rsidRPr="00442DA6" w:rsidRDefault="008A79BE" w:rsidP="008A79BE">
            <w:pPr>
              <w:widowControl w:val="0"/>
              <w:suppressAutoHyphens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 xml:space="preserve">твердых коммунальных отходов в реестр мест (площадок) накопления твердых </w:t>
            </w:r>
            <w:proofErr w:type="spellStart"/>
            <w:r w:rsidRPr="00442DA6">
              <w:rPr>
                <w:color w:val="000000"/>
                <w:szCs w:val="28"/>
              </w:rPr>
              <w:t>коммуналь-ных</w:t>
            </w:r>
            <w:proofErr w:type="spellEnd"/>
            <w:r w:rsidRPr="00442DA6">
              <w:rPr>
                <w:color w:val="000000"/>
                <w:szCs w:val="28"/>
              </w:rPr>
              <w:t xml:space="preserve"> отходов </w:t>
            </w:r>
            <w:r>
              <w:rPr>
                <w:color w:val="000000"/>
                <w:szCs w:val="28"/>
              </w:rPr>
              <w:t>Славянского городского</w:t>
            </w:r>
            <w:r w:rsidRPr="00442DA6">
              <w:rPr>
                <w:color w:val="000000"/>
                <w:szCs w:val="28"/>
              </w:rPr>
              <w:t xml:space="preserve"> поселения Славянского района с местоположением по адрес</w:t>
            </w:r>
            <w:proofErr w:type="gramStart"/>
            <w:r w:rsidRPr="00442DA6">
              <w:rPr>
                <w:color w:val="000000"/>
                <w:szCs w:val="28"/>
              </w:rPr>
              <w:t>у(</w:t>
            </w:r>
            <w:proofErr w:type="gramEnd"/>
            <w:r w:rsidRPr="00442DA6">
              <w:rPr>
                <w:color w:val="000000"/>
                <w:szCs w:val="28"/>
              </w:rPr>
              <w:t>-</w:t>
            </w:r>
            <w:proofErr w:type="spellStart"/>
            <w:r w:rsidRPr="00442DA6">
              <w:rPr>
                <w:color w:val="000000"/>
                <w:szCs w:val="28"/>
              </w:rPr>
              <w:t>ам</w:t>
            </w:r>
            <w:proofErr w:type="spellEnd"/>
            <w:r w:rsidRPr="00442DA6">
              <w:rPr>
                <w:color w:val="000000"/>
                <w:szCs w:val="28"/>
              </w:rPr>
              <w:t>)</w:t>
            </w: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442DA6">
              <w:rPr>
                <w:color w:val="000000"/>
                <w:sz w:val="18"/>
                <w:szCs w:val="28"/>
              </w:rPr>
              <w:t>адресная привязка, адрес земельного участка или адресные ориентиры земельного участка</w:t>
            </w:r>
          </w:p>
        </w:tc>
      </w:tr>
      <w:tr w:rsidR="008A79BE" w:rsidRPr="00442DA6" w:rsidTr="003408ED">
        <w:tc>
          <w:tcPr>
            <w:tcW w:w="3828" w:type="dxa"/>
            <w:gridSpan w:val="2"/>
          </w:tcPr>
          <w:p w:rsidR="008A79BE" w:rsidRPr="00442DA6" w:rsidRDefault="008A79BE" w:rsidP="003408ED">
            <w:pPr>
              <w:widowControl w:val="0"/>
              <w:suppressAutoHyphens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кадастровый номер (при наличии):</w:t>
            </w:r>
          </w:p>
        </w:tc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8A79BE" w:rsidRPr="00442DA6" w:rsidTr="003408ED">
        <w:tc>
          <w:tcPr>
            <w:tcW w:w="4962" w:type="dxa"/>
            <w:gridSpan w:val="3"/>
          </w:tcPr>
          <w:p w:rsidR="008A79BE" w:rsidRPr="00442DA6" w:rsidRDefault="008A79BE" w:rsidP="003408ED">
            <w:pPr>
              <w:widowControl w:val="0"/>
              <w:suppressAutoHyphens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площадь, предполагаемая для использования:</w:t>
            </w:r>
          </w:p>
        </w:tc>
        <w:tc>
          <w:tcPr>
            <w:tcW w:w="4676" w:type="dxa"/>
            <w:gridSpan w:val="2"/>
            <w:tcBorders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</w:tcPr>
          <w:p w:rsidR="008A79BE" w:rsidRPr="00442DA6" w:rsidRDefault="008A79BE" w:rsidP="003408ED">
            <w:pPr>
              <w:widowControl w:val="0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согласно выписке из Единого государственного реестра недвижимости об объекте недв</w:t>
            </w:r>
            <w:r w:rsidRPr="00442DA6">
              <w:rPr>
                <w:color w:val="000000"/>
                <w:szCs w:val="28"/>
              </w:rPr>
              <w:t>и</w:t>
            </w:r>
            <w:r w:rsidRPr="00442DA6">
              <w:rPr>
                <w:color w:val="000000"/>
                <w:szCs w:val="28"/>
              </w:rPr>
              <w:t>жимости (схеме границ) в целях размещения:</w:t>
            </w: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jc w:val="center"/>
              <w:rPr>
                <w:color w:val="000000"/>
                <w:sz w:val="18"/>
                <w:szCs w:val="28"/>
              </w:rPr>
            </w:pPr>
            <w:r w:rsidRPr="00442DA6">
              <w:rPr>
                <w:color w:val="000000"/>
                <w:sz w:val="18"/>
                <w:szCs w:val="28"/>
              </w:rPr>
              <w:lastRenderedPageBreak/>
              <w:t>наименование объекта</w:t>
            </w:r>
          </w:p>
        </w:tc>
      </w:tr>
      <w:tr w:rsidR="008A79BE" w:rsidRPr="00442DA6" w:rsidTr="003408ED">
        <w:tc>
          <w:tcPr>
            <w:tcW w:w="2268" w:type="dxa"/>
          </w:tcPr>
          <w:p w:rsidR="008A79BE" w:rsidRPr="00442DA6" w:rsidRDefault="008A79BE" w:rsidP="003408ED">
            <w:pPr>
              <w:widowControl w:val="0"/>
              <w:suppressAutoHyphens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Основания отказа*:</w:t>
            </w:r>
          </w:p>
        </w:tc>
        <w:tc>
          <w:tcPr>
            <w:tcW w:w="7370" w:type="dxa"/>
            <w:gridSpan w:val="4"/>
            <w:tcBorders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</w:p>
        </w:tc>
      </w:tr>
      <w:tr w:rsidR="008A79BE" w:rsidRPr="00442DA6" w:rsidTr="003408ED">
        <w:tc>
          <w:tcPr>
            <w:tcW w:w="9638" w:type="dxa"/>
            <w:gridSpan w:val="5"/>
            <w:tcBorders>
              <w:top w:val="single" w:sz="4" w:space="0" w:color="auto"/>
            </w:tcBorders>
          </w:tcPr>
          <w:p w:rsidR="008A79BE" w:rsidRPr="00442DA6" w:rsidRDefault="008A79BE" w:rsidP="002F09D7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 xml:space="preserve">Лицо, получившее согласование, обязано сообщать в администрацию </w:t>
            </w:r>
            <w:r w:rsidR="002F09D7">
              <w:rPr>
                <w:color w:val="000000"/>
                <w:szCs w:val="28"/>
              </w:rPr>
              <w:t xml:space="preserve">Славянского городского </w:t>
            </w:r>
            <w:r w:rsidRPr="00442DA6">
              <w:rPr>
                <w:color w:val="000000"/>
                <w:szCs w:val="28"/>
              </w:rPr>
              <w:t>поселения Славянского района 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      </w:r>
          </w:p>
        </w:tc>
      </w:tr>
    </w:tbl>
    <w:p w:rsidR="008A79BE" w:rsidRPr="00442DA6" w:rsidRDefault="008A79BE" w:rsidP="008A79BE">
      <w:pPr>
        <w:widowControl w:val="0"/>
        <w:suppressAutoHyphens/>
        <w:jc w:val="both"/>
        <w:rPr>
          <w:color w:val="00000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630"/>
        <w:gridCol w:w="236"/>
        <w:gridCol w:w="2988"/>
      </w:tblGrid>
      <w:tr w:rsidR="008A79BE" w:rsidRPr="00442DA6" w:rsidTr="003408ED">
        <w:trPr>
          <w:trHeight w:val="352"/>
        </w:trPr>
        <w:tc>
          <w:tcPr>
            <w:tcW w:w="3364" w:type="pct"/>
            <w:tcBorders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0" w:type="pct"/>
          </w:tcPr>
          <w:p w:rsidR="008A79BE" w:rsidRPr="00442DA6" w:rsidRDefault="008A79BE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6" w:type="pct"/>
            <w:tcBorders>
              <w:bottom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8A79BE" w:rsidRPr="00442DA6" w:rsidTr="003408ED">
        <w:trPr>
          <w:trHeight w:val="352"/>
        </w:trPr>
        <w:tc>
          <w:tcPr>
            <w:tcW w:w="3364" w:type="pct"/>
            <w:tcBorders>
              <w:top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442D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(Ф.И.О. должность уполномоченного лица)</w:t>
            </w:r>
          </w:p>
        </w:tc>
        <w:tc>
          <w:tcPr>
            <w:tcW w:w="120" w:type="pct"/>
          </w:tcPr>
          <w:p w:rsidR="008A79BE" w:rsidRPr="00442DA6" w:rsidRDefault="008A79BE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6" w:type="pct"/>
            <w:tcBorders>
              <w:top w:val="single" w:sz="4" w:space="0" w:color="auto"/>
            </w:tcBorders>
          </w:tcPr>
          <w:p w:rsidR="008A79BE" w:rsidRPr="00442DA6" w:rsidRDefault="008A79BE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442D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подпись</w:t>
            </w:r>
          </w:p>
        </w:tc>
      </w:tr>
    </w:tbl>
    <w:p w:rsidR="008A79BE" w:rsidRPr="00442DA6" w:rsidRDefault="008A79BE" w:rsidP="008A79BE">
      <w:pPr>
        <w:widowControl w:val="0"/>
        <w:suppressAutoHyphens/>
        <w:rPr>
          <w:color w:val="000000"/>
          <w:sz w:val="28"/>
          <w:szCs w:val="28"/>
        </w:rPr>
      </w:pPr>
    </w:p>
    <w:p w:rsidR="008A79BE" w:rsidRPr="00442DA6" w:rsidRDefault="008A79BE" w:rsidP="008A79BE">
      <w:r w:rsidRPr="00442DA6">
        <w:rPr>
          <w:color w:val="000000"/>
          <w:sz w:val="28"/>
          <w:szCs w:val="28"/>
        </w:rPr>
        <w:t>_______________</w:t>
      </w:r>
    </w:p>
    <w:p w:rsidR="008A79BE" w:rsidRPr="00442DA6" w:rsidRDefault="008A79BE" w:rsidP="008A79BE">
      <w:pPr>
        <w:widowControl w:val="0"/>
        <w:suppressAutoHyphens/>
        <w:jc w:val="both"/>
        <w:rPr>
          <w:color w:val="000000"/>
          <w:sz w:val="18"/>
          <w:szCs w:val="18"/>
        </w:rPr>
      </w:pPr>
      <w:r w:rsidRPr="00442DA6">
        <w:rPr>
          <w:color w:val="000000"/>
          <w:sz w:val="18"/>
          <w:szCs w:val="18"/>
        </w:rPr>
        <w:t>*в случае принятия решения об отказе во включении сведений о месте (площадке) накопления твердых коммунальных отходов в реестр мест (площадок) накопления твердых коммунальных отходов указывается основание такого отказа, предусмотренное пунктом 2.9 настоящего Административного регламента, и конкретные обстоятельства, послужившие основанием для отказа</w:t>
      </w:r>
    </w:p>
    <w:p w:rsidR="008A79BE" w:rsidRPr="00442DA6" w:rsidRDefault="008A79BE" w:rsidP="008A79BE">
      <w:pPr>
        <w:rPr>
          <w:sz w:val="28"/>
          <w:szCs w:val="18"/>
        </w:rPr>
      </w:pPr>
    </w:p>
    <w:p w:rsidR="008A79BE" w:rsidRPr="00442DA6" w:rsidRDefault="008A79BE" w:rsidP="008A79BE">
      <w:pPr>
        <w:rPr>
          <w:color w:val="000000"/>
          <w:sz w:val="28"/>
          <w:szCs w:val="18"/>
        </w:rPr>
      </w:pPr>
    </w:p>
    <w:p w:rsidR="008A79BE" w:rsidRPr="00445A9C" w:rsidRDefault="008A79BE" w:rsidP="008A79BE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8A79BE" w:rsidRPr="00445A9C" w:rsidRDefault="008A79BE" w:rsidP="008A79BE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8A79BE" w:rsidRPr="00445A9C" w:rsidRDefault="008A79BE" w:rsidP="008A79BE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8A79BE" w:rsidRPr="00445A9C" w:rsidRDefault="008A79BE" w:rsidP="008A79BE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8A79BE" w:rsidRDefault="008A79BE" w:rsidP="008A79BE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p w:rsidR="000260A8" w:rsidRDefault="000260A8">
      <w:bookmarkStart w:id="0" w:name="_GoBack"/>
      <w:bookmarkEnd w:id="0"/>
    </w:p>
    <w:sectPr w:rsidR="000260A8" w:rsidSect="002F09D7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8EF" w:rsidRDefault="00FC08EF" w:rsidP="008B75EB">
      <w:r>
        <w:separator/>
      </w:r>
    </w:p>
  </w:endnote>
  <w:endnote w:type="continuationSeparator" w:id="0">
    <w:p w:rsidR="00FC08EF" w:rsidRDefault="00FC08EF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8EF" w:rsidRDefault="00FC08EF" w:rsidP="008B75EB">
      <w:r>
        <w:separator/>
      </w:r>
    </w:p>
  </w:footnote>
  <w:footnote w:type="continuationSeparator" w:id="0">
    <w:p w:rsidR="00FC08EF" w:rsidRDefault="00FC08EF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22344"/>
      <w:docPartObj>
        <w:docPartGallery w:val="Page Numbers (Top of Page)"/>
        <w:docPartUnique/>
      </w:docPartObj>
    </w:sdtPr>
    <w:sdtContent>
      <w:p w:rsidR="002F09D7" w:rsidRDefault="002F09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F09D7" w:rsidRDefault="002F09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7" w:rsidRDefault="002F09D7">
    <w:pPr>
      <w:pStyle w:val="a3"/>
      <w:jc w:val="center"/>
    </w:pPr>
  </w:p>
  <w:p w:rsidR="008B75EB" w:rsidRDefault="008B75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260A8"/>
    <w:rsid w:val="00096CA1"/>
    <w:rsid w:val="002F09D7"/>
    <w:rsid w:val="0031557F"/>
    <w:rsid w:val="008A79BE"/>
    <w:rsid w:val="008B75EB"/>
    <w:rsid w:val="00FC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8A79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39"/>
    <w:rsid w:val="008A7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8A79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39"/>
    <w:rsid w:val="008A7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4</cp:revision>
  <dcterms:created xsi:type="dcterms:W3CDTF">2024-07-09T10:59:00Z</dcterms:created>
  <dcterms:modified xsi:type="dcterms:W3CDTF">2024-07-09T13:03:00Z</dcterms:modified>
</cp:coreProperties>
</file>